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DB" w:rsidRPr="00E966C2" w:rsidRDefault="004070DB" w:rsidP="0009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C13" w:rsidRPr="00E966C2" w:rsidRDefault="00676C13" w:rsidP="00E96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C2">
        <w:rPr>
          <w:rFonts w:ascii="Times New Roman" w:hAnsi="Times New Roman" w:cs="Times New Roman"/>
          <w:b/>
          <w:sz w:val="28"/>
          <w:szCs w:val="28"/>
        </w:rPr>
        <w:t>ФЕДЕРАЛЬНАЯ</w:t>
      </w:r>
      <w:r w:rsidR="00E96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6C2">
        <w:rPr>
          <w:rFonts w:ascii="Times New Roman" w:hAnsi="Times New Roman" w:cs="Times New Roman"/>
          <w:b/>
          <w:sz w:val="28"/>
          <w:szCs w:val="28"/>
        </w:rPr>
        <w:t>СЛУЖБА ГОСУДАРСТВЕННОЙ СТАТИСТИКИ</w:t>
      </w:r>
    </w:p>
    <w:p w:rsidR="00676C13" w:rsidRPr="00E966C2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Pr="00E966C2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C2">
        <w:rPr>
          <w:rFonts w:ascii="Times New Roman" w:hAnsi="Times New Roman" w:cs="Times New Roman"/>
          <w:b/>
          <w:sz w:val="28"/>
          <w:szCs w:val="28"/>
        </w:rPr>
        <w:t>(РОССТАТ)</w:t>
      </w:r>
    </w:p>
    <w:p w:rsidR="00676C13" w:rsidRPr="00E966C2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Pr="00E966C2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C2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 государственной статистики по Республике Карелия</w:t>
      </w:r>
    </w:p>
    <w:p w:rsidR="00676C13" w:rsidRPr="00E966C2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Pr="00E966C2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Pr="00E966C2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C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6C13" w:rsidRPr="00E966C2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Pr="00E966C2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Pr="00E966C2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24" w:rsidRPr="00E966C2" w:rsidRDefault="00E966C2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76C13" w:rsidRPr="00E966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676C13" w:rsidRPr="00E966C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76C13" w:rsidRPr="00E966C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676C13" w:rsidRPr="00E966C2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Pr="00E966C2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Pr="00E966C2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643" w:rsidRPr="00667643" w:rsidRDefault="00451DC8" w:rsidP="00E94AE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C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21C2F" w:rsidRPr="00E966C2">
        <w:rPr>
          <w:rFonts w:ascii="Times New Roman" w:hAnsi="Times New Roman" w:cs="Times New Roman"/>
          <w:b/>
          <w:sz w:val="28"/>
          <w:szCs w:val="28"/>
        </w:rPr>
        <w:t xml:space="preserve">реестр коррупционных рисков, возникающих </w:t>
      </w:r>
      <w:r w:rsidR="00521C2F" w:rsidRPr="00521C2F">
        <w:rPr>
          <w:rFonts w:ascii="Times New Roman" w:hAnsi="Times New Roman" w:cs="Times New Roman"/>
          <w:b/>
          <w:sz w:val="28"/>
          <w:szCs w:val="28"/>
        </w:rPr>
        <w:t xml:space="preserve">при осуществлении закупок </w:t>
      </w:r>
      <w:r w:rsidR="00E94A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7643" w:rsidRPr="00667643">
        <w:rPr>
          <w:rFonts w:ascii="Times New Roman" w:hAnsi="Times New Roman" w:cs="Times New Roman"/>
          <w:b/>
          <w:sz w:val="28"/>
          <w:szCs w:val="28"/>
        </w:rPr>
        <w:t>Территориально</w:t>
      </w:r>
      <w:r w:rsidR="00E94AEB">
        <w:rPr>
          <w:rFonts w:ascii="Times New Roman" w:hAnsi="Times New Roman" w:cs="Times New Roman"/>
          <w:b/>
          <w:sz w:val="28"/>
          <w:szCs w:val="28"/>
        </w:rPr>
        <w:t>м органе</w:t>
      </w:r>
      <w:r w:rsidR="00667643" w:rsidRPr="00667643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государственной статистики по Республике Карелия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приказом Карелиястата от 1 августа 2022 г. № 114</w:t>
      </w:r>
      <w:r w:rsidR="00667643" w:rsidRPr="006676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643" w:rsidRPr="00667643" w:rsidRDefault="00667643" w:rsidP="00E94AE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643" w:rsidRDefault="00667643" w:rsidP="00667643">
      <w:pPr>
        <w:shd w:val="clear" w:color="auto" w:fill="FFFFFF"/>
        <w:spacing w:line="274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676C13" w:rsidRPr="00667643" w:rsidRDefault="00676C13" w:rsidP="00667643">
      <w:pPr>
        <w:shd w:val="clear" w:color="auto" w:fill="FFFFFF"/>
        <w:spacing w:line="274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2F5A9C" w:rsidRPr="00C244A7" w:rsidRDefault="00667643" w:rsidP="00451DC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43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451DC8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451DC8" w:rsidRPr="00451DC8">
        <w:rPr>
          <w:rFonts w:ascii="Times New Roman" w:hAnsi="Times New Roman" w:cs="Times New Roman"/>
          <w:sz w:val="28"/>
          <w:szCs w:val="28"/>
        </w:rPr>
        <w:t>реестр коррупционных рисков, возникающих при осуществлении закупок в Территориальном органе Федеральной службы государственной статистики по Республике Карелия, утвержденный приказом Карелиястата от 1 августа 2022 г. № 114</w:t>
      </w:r>
      <w:r w:rsidR="00451DC8">
        <w:rPr>
          <w:rFonts w:ascii="Times New Roman" w:hAnsi="Times New Roman" w:cs="Times New Roman"/>
          <w:sz w:val="28"/>
          <w:szCs w:val="28"/>
        </w:rPr>
        <w:t>, изменения согласно приложению.</w:t>
      </w:r>
      <w:r w:rsidR="00451DC8" w:rsidRPr="00451DC8">
        <w:rPr>
          <w:rFonts w:ascii="Times New Roman" w:hAnsi="Times New Roman" w:cs="Times New Roman"/>
          <w:sz w:val="28"/>
          <w:szCs w:val="28"/>
        </w:rPr>
        <w:t xml:space="preserve"> </w:t>
      </w:r>
      <w:r w:rsidRPr="00667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43" w:rsidRPr="004068BF" w:rsidRDefault="00667643" w:rsidP="00C244A7">
      <w:pPr>
        <w:pStyle w:val="a6"/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068BF" w:rsidRPr="00667643" w:rsidTr="004068BF">
        <w:tc>
          <w:tcPr>
            <w:tcW w:w="9571" w:type="dxa"/>
          </w:tcPr>
          <w:p w:rsidR="004068BF" w:rsidRDefault="004068BF" w:rsidP="00437CB2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47" w:rsidRPr="00667643" w:rsidRDefault="00575847" w:rsidP="00437CB2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BF" w:rsidRDefault="004068BF" w:rsidP="004068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4068BF" w:rsidRPr="00667643" w:rsidRDefault="004068BF" w:rsidP="004068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р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451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1D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1DC8">
              <w:rPr>
                <w:rFonts w:ascii="Times New Roman" w:hAnsi="Times New Roman" w:cs="Times New Roman"/>
                <w:sz w:val="28"/>
                <w:szCs w:val="28"/>
              </w:rPr>
              <w:t>Немировченко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4068BF" w:rsidRDefault="004068BF" w:rsidP="00437CB2">
            <w:pPr>
              <w:pStyle w:val="2"/>
              <w:jc w:val="left"/>
              <w:outlineLvl w:val="1"/>
              <w:rPr>
                <w:szCs w:val="28"/>
              </w:rPr>
            </w:pPr>
          </w:p>
          <w:p w:rsidR="00575847" w:rsidRPr="00575847" w:rsidRDefault="00575847" w:rsidP="00575847"/>
          <w:p w:rsidR="004068BF" w:rsidRPr="00667643" w:rsidRDefault="004068BF" w:rsidP="004068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</w:t>
            </w:r>
          </w:p>
        </w:tc>
      </w:tr>
    </w:tbl>
    <w:p w:rsidR="004068BF" w:rsidRDefault="004068BF" w:rsidP="00437CB2">
      <w:pPr>
        <w:jc w:val="center"/>
        <w:rPr>
          <w:rFonts w:ascii="Times New Roman" w:hAnsi="Times New Roman" w:cs="Times New Roman"/>
          <w:sz w:val="28"/>
          <w:szCs w:val="28"/>
        </w:rPr>
        <w:sectPr w:rsidR="004068BF" w:rsidSect="00DD38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4218"/>
      </w:tblGrid>
      <w:tr w:rsidR="00C244A7" w:rsidRPr="00667643" w:rsidTr="005D69CA">
        <w:tc>
          <w:tcPr>
            <w:tcW w:w="5334" w:type="dxa"/>
          </w:tcPr>
          <w:p w:rsidR="00C244A7" w:rsidRPr="00667643" w:rsidRDefault="00C244A7" w:rsidP="005D69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218" w:type="dxa"/>
          </w:tcPr>
          <w:p w:rsidR="00FD5518" w:rsidRDefault="00FD5518" w:rsidP="005D69C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A7" w:rsidRPr="00667643" w:rsidRDefault="00C244A7" w:rsidP="005D69C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244A7" w:rsidRPr="00667643" w:rsidRDefault="00451DC8" w:rsidP="005D69C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C244A7" w:rsidRPr="00667643">
              <w:rPr>
                <w:rFonts w:ascii="Times New Roman" w:hAnsi="Times New Roman" w:cs="Times New Roman"/>
                <w:sz w:val="28"/>
                <w:szCs w:val="28"/>
              </w:rPr>
              <w:t>Карелиястата</w:t>
            </w:r>
          </w:p>
          <w:p w:rsidR="00C244A7" w:rsidRPr="00667643" w:rsidRDefault="00C244A7" w:rsidP="00E966C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966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51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66C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1DC8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966C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bookmarkStart w:id="0" w:name="_GoBack"/>
            <w:bookmarkEnd w:id="0"/>
          </w:p>
        </w:tc>
      </w:tr>
    </w:tbl>
    <w:p w:rsidR="00C244A7" w:rsidRDefault="00C244A7" w:rsidP="00C244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D5518" w:rsidRPr="00667643" w:rsidRDefault="00FD5518" w:rsidP="00C244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244A7" w:rsidRPr="00451DC8" w:rsidRDefault="00451DC8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451DC8" w:rsidRPr="00451DC8" w:rsidRDefault="00451DC8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вносятся в реестр коррупционных рисков,</w:t>
      </w:r>
      <w:r w:rsidRPr="00451DC8">
        <w:t xml:space="preserve"> </w:t>
      </w:r>
      <w:r w:rsidRPr="00451DC8">
        <w:rPr>
          <w:rFonts w:ascii="Times New Roman" w:hAnsi="Times New Roman" w:cs="Times New Roman"/>
          <w:b/>
          <w:bCs/>
          <w:sz w:val="28"/>
          <w:szCs w:val="28"/>
        </w:rPr>
        <w:t>возникающих при осуществлении закупок в Территориальном органе Федеральной службы государственной статистики по Республике Карелия, утвержденный приказом Карелиястата от 1 августа 2022 г. № 114</w:t>
      </w:r>
    </w:p>
    <w:p w:rsidR="00FD5518" w:rsidRDefault="00FD5518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4A7" w:rsidRDefault="00C244A7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5180"/>
      </w:tblGrid>
      <w:tr w:rsidR="00C244A7" w:rsidRPr="00B55817" w:rsidTr="005D69CA">
        <w:trPr>
          <w:jc w:val="center"/>
        </w:trPr>
        <w:tc>
          <w:tcPr>
            <w:tcW w:w="817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5581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5581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5180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возможного коррупционного риска</w:t>
            </w:r>
          </w:p>
        </w:tc>
      </w:tr>
      <w:tr w:rsidR="00C244A7" w:rsidRPr="00B55817" w:rsidTr="005D69CA">
        <w:trPr>
          <w:jc w:val="center"/>
        </w:trPr>
        <w:tc>
          <w:tcPr>
            <w:tcW w:w="817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1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C261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B558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C244A7" w:rsidRPr="00B55817" w:rsidRDefault="00451DC8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Неверный выбор способа определения поставщика (подрядчика, исполнителя)</w:t>
            </w:r>
          </w:p>
        </w:tc>
        <w:tc>
          <w:tcPr>
            <w:tcW w:w="5180" w:type="dxa"/>
          </w:tcPr>
          <w:p w:rsidR="00C244A7" w:rsidRPr="00B55817" w:rsidRDefault="007C261A" w:rsidP="007C261A">
            <w:pPr>
              <w:tabs>
                <w:tab w:val="left" w:pos="5805"/>
              </w:tabs>
              <w:ind w:left="33" w:hanging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C261A">
              <w:rPr>
                <w:rFonts w:ascii="Times New Roman" w:hAnsi="Times New Roman" w:cs="Times New Roman"/>
                <w:bCs/>
                <w:sz w:val="28"/>
                <w:szCs w:val="28"/>
              </w:rPr>
              <w:t>скусственно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C26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дроблени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C26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закупки на несколько отдельных с целью упрощения способа закупки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7C26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ограничения для участников закупки</w:t>
            </w:r>
          </w:p>
        </w:tc>
      </w:tr>
    </w:tbl>
    <w:p w:rsidR="00C244A7" w:rsidRPr="00E374F4" w:rsidRDefault="00C244A7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20F" w:rsidRPr="00E374F4" w:rsidRDefault="00B9320F" w:rsidP="004068BF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320F" w:rsidRPr="00E374F4" w:rsidSect="004068BF">
      <w:pgSz w:w="11906" w:h="16838" w:code="9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680"/>
    <w:multiLevelType w:val="hybridMultilevel"/>
    <w:tmpl w:val="D104399E"/>
    <w:lvl w:ilvl="0" w:tplc="DBF013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9230FD0"/>
    <w:multiLevelType w:val="hybridMultilevel"/>
    <w:tmpl w:val="920EC8B0"/>
    <w:lvl w:ilvl="0" w:tplc="B3C2C7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96"/>
    <w:rsid w:val="000764D7"/>
    <w:rsid w:val="00085F06"/>
    <w:rsid w:val="0009560A"/>
    <w:rsid w:val="00100F52"/>
    <w:rsid w:val="00214951"/>
    <w:rsid w:val="002F5A9C"/>
    <w:rsid w:val="00322552"/>
    <w:rsid w:val="00337593"/>
    <w:rsid w:val="003F0F3F"/>
    <w:rsid w:val="004068BF"/>
    <w:rsid w:val="004070DB"/>
    <w:rsid w:val="00451DC8"/>
    <w:rsid w:val="00486796"/>
    <w:rsid w:val="00521C2F"/>
    <w:rsid w:val="00530FC3"/>
    <w:rsid w:val="00545791"/>
    <w:rsid w:val="00575847"/>
    <w:rsid w:val="00667643"/>
    <w:rsid w:val="00676C13"/>
    <w:rsid w:val="007C261A"/>
    <w:rsid w:val="009B2324"/>
    <w:rsid w:val="00B91A2E"/>
    <w:rsid w:val="00B9320F"/>
    <w:rsid w:val="00C244A7"/>
    <w:rsid w:val="00D55644"/>
    <w:rsid w:val="00DD3835"/>
    <w:rsid w:val="00DE458E"/>
    <w:rsid w:val="00E374F4"/>
    <w:rsid w:val="00E94AEB"/>
    <w:rsid w:val="00E966C2"/>
    <w:rsid w:val="00F04D02"/>
    <w:rsid w:val="00F67261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76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2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932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67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667643"/>
    <w:pPr>
      <w:spacing w:after="0" w:afterAutospacing="1" w:line="240" w:lineRule="auto"/>
      <w:ind w:left="142" w:hanging="14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76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2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932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67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667643"/>
    <w:pPr>
      <w:spacing w:after="0" w:afterAutospacing="1" w:line="240" w:lineRule="auto"/>
      <w:ind w:left="142" w:hanging="14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C009-6CAB-462C-A4DA-25BDCD99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Пользователь Windows</cp:lastModifiedBy>
  <cp:revision>2</cp:revision>
  <cp:lastPrinted>2021-12-22T08:55:00Z</cp:lastPrinted>
  <dcterms:created xsi:type="dcterms:W3CDTF">2023-07-31T08:11:00Z</dcterms:created>
  <dcterms:modified xsi:type="dcterms:W3CDTF">2023-07-31T08:11:00Z</dcterms:modified>
</cp:coreProperties>
</file>